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98" w:rsidRPr="007F2EFD" w:rsidRDefault="002B3998" w:rsidP="0015260D">
      <w:pPr>
        <w:spacing w:before="100" w:beforeAutospacing="1" w:after="100" w:afterAutospacing="1" w:line="360" w:lineRule="auto"/>
        <w:ind w:left="8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E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Regulamin świetlicy szkolnej</w:t>
      </w:r>
    </w:p>
    <w:p w:rsidR="002B3998" w:rsidRPr="007F2EFD" w:rsidRDefault="002B3998" w:rsidP="0015260D">
      <w:pPr>
        <w:spacing w:before="100" w:beforeAutospacing="1" w:after="100" w:afterAutospacing="1" w:line="360" w:lineRule="auto"/>
        <w:ind w:left="8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F2E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 prawna:</w:t>
      </w:r>
    </w:p>
    <w:p w:rsidR="002B3998" w:rsidRPr="002B3998" w:rsidRDefault="002B3998" w:rsidP="0015260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MEN z dnia 11 sierpnia 2018r. w sprawie organizacji roku szkolnego.</w:t>
      </w:r>
    </w:p>
    <w:p w:rsidR="002B3998" w:rsidRPr="002B3998" w:rsidRDefault="002B3998" w:rsidP="0015260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17 marca 2017 r. w sprawie</w:t>
      </w:r>
      <w:r w:rsidRPr="002B399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szczegółowej organizacji publicznych szkół i publicznych przedszkoli.</w:t>
      </w:r>
    </w:p>
    <w:p w:rsidR="002B3998" w:rsidRPr="002B3998" w:rsidRDefault="002B3998" w:rsidP="0015260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r. - Prawo oświatowe</w:t>
      </w:r>
    </w:p>
    <w:p w:rsidR="002B3998" w:rsidRPr="002B3998" w:rsidRDefault="002B3998" w:rsidP="0015260D">
      <w:pPr>
        <w:spacing w:before="100" w:beforeAutospacing="1" w:after="100" w:afterAutospacing="1" w:line="360" w:lineRule="auto"/>
        <w:ind w:left="87" w:right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szkolna jest integralną częścią szkoły – w swojej programowej działalności realizuje cele i zadania szkoły, ze szczególnym uwzględnieniem treści i działań opiekuńczo – wychowawczych przyjętych w planie pracy oraz w programie wychowawczym szkoły.</w:t>
      </w:r>
    </w:p>
    <w:p w:rsidR="002B3998" w:rsidRPr="002B3998" w:rsidRDefault="002B3998" w:rsidP="0015260D">
      <w:pPr>
        <w:spacing w:before="100" w:beforeAutospacing="1" w:after="100" w:afterAutospacing="1" w:line="360" w:lineRule="auto"/>
        <w:ind w:left="87" w:right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świetlicy jest opracowywany co roku przez wychowawców świetlicy (modyfikowany w miarę potrzeb) na początku każdego roku szkolnego i zatwierdzany przez dyrektora szkoły i przedstawiony wycho</w:t>
      </w:r>
      <w:r w:rsidR="007F2EFD">
        <w:rPr>
          <w:rFonts w:ascii="Times New Roman" w:eastAsia="Times New Roman" w:hAnsi="Times New Roman" w:cs="Times New Roman"/>
          <w:sz w:val="24"/>
          <w:szCs w:val="24"/>
          <w:lang w:eastAsia="pl-PL"/>
        </w:rPr>
        <w:t>wankom świetlicy i ich rodzicom/prawnym opiekunom poprzez umieszczenie go na stronie internetowej szkoły oraz gazetce informacyjnej  świetlicy szkolnej.</w:t>
      </w:r>
    </w:p>
    <w:p w:rsidR="002B3998" w:rsidRPr="007F2EFD" w:rsidRDefault="002B3998" w:rsidP="001526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F2E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Cele i zadania świetlicy</w:t>
      </w:r>
    </w:p>
    <w:p w:rsidR="002B3998" w:rsidRPr="002B3998" w:rsidRDefault="002B3998" w:rsidP="0015260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świetlicy szkolnej zapewniają dzieciom:</w:t>
      </w:r>
    </w:p>
    <w:p w:rsidR="002B3998" w:rsidRPr="002B3998" w:rsidRDefault="002B3998" w:rsidP="0015260D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zorganizowaną opiekę wychowawczą, pomoc w nauce oraz odpowiednie warunki do nauki własnej, rekreacji i rozwijania własnych zain</w:t>
      </w:r>
      <w:r w:rsidR="007F2EFD">
        <w:rPr>
          <w:rFonts w:ascii="Times New Roman" w:eastAsia="Times New Roman" w:hAnsi="Times New Roman" w:cs="Times New Roman"/>
          <w:sz w:val="24"/>
          <w:szCs w:val="24"/>
          <w:lang w:eastAsia="pl-PL"/>
        </w:rPr>
        <w:t>teresowań;</w:t>
      </w:r>
    </w:p>
    <w:p w:rsidR="002B3998" w:rsidRPr="002B3998" w:rsidRDefault="002B3998" w:rsidP="0015260D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kształtują nawyki kultury </w:t>
      </w:r>
      <w:r w:rsidR="007F2EFD">
        <w:rPr>
          <w:rFonts w:ascii="Times New Roman" w:eastAsia="Times New Roman" w:hAnsi="Times New Roman" w:cs="Times New Roman"/>
          <w:sz w:val="24"/>
          <w:szCs w:val="24"/>
          <w:lang w:eastAsia="pl-PL"/>
        </w:rPr>
        <w:t>osobistej i współżycia w grupie;</w:t>
      </w:r>
    </w:p>
    <w:p w:rsidR="002B3998" w:rsidRPr="002B3998" w:rsidRDefault="002B3998" w:rsidP="0015260D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rozwijają</w:t>
      </w:r>
      <w:r w:rsidR="007F2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zainteresowania oraz zdolności;</w:t>
      </w:r>
    </w:p>
    <w:p w:rsidR="002B3998" w:rsidRPr="002B3998" w:rsidRDefault="002B3998" w:rsidP="0015260D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wdrażają do samodzielnej pracy umysłowej</w:t>
      </w:r>
      <w:r w:rsidR="007F2EF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B3998" w:rsidRPr="002B3998" w:rsidRDefault="002B3998" w:rsidP="0015260D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organizują w</w:t>
      </w:r>
      <w:r w:rsidR="007F2EFD">
        <w:rPr>
          <w:rFonts w:ascii="Times New Roman" w:eastAsia="Times New Roman" w:hAnsi="Times New Roman" w:cs="Times New Roman"/>
          <w:sz w:val="24"/>
          <w:szCs w:val="24"/>
          <w:lang w:eastAsia="pl-PL"/>
        </w:rPr>
        <w:t>łaściwy i kulturalny wypoczynek;</w:t>
      </w:r>
    </w:p>
    <w:p w:rsidR="002B3998" w:rsidRPr="002B3998" w:rsidRDefault="002B3998" w:rsidP="0015260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świetlicy szkolnej należy:</w:t>
      </w:r>
    </w:p>
    <w:p w:rsidR="002B3998" w:rsidRPr="002B3998" w:rsidRDefault="002B3998" w:rsidP="0015260D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opieki, pomocy w nauce, tworzenie warunków do nauki własnej, przyz</w:t>
      </w:r>
      <w:r w:rsidR="007F2EFD">
        <w:rPr>
          <w:rFonts w:ascii="Times New Roman" w:eastAsia="Times New Roman" w:hAnsi="Times New Roman" w:cs="Times New Roman"/>
          <w:sz w:val="24"/>
          <w:szCs w:val="24"/>
          <w:lang w:eastAsia="pl-PL"/>
        </w:rPr>
        <w:t>wyczajanie do samodzielnej pracy;</w:t>
      </w:r>
    </w:p>
    <w:p w:rsidR="002B3998" w:rsidRPr="002B3998" w:rsidRDefault="002B3998" w:rsidP="0015260D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odkrywanie i rozwijanie zainteresowań</w:t>
      </w:r>
      <w:r w:rsidR="007F2EF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B3998" w:rsidRPr="002B3998" w:rsidRDefault="002B3998" w:rsidP="0015260D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gier i zabaw ruchowych, mających na </w:t>
      </w:r>
      <w:r w:rsidR="007F2EFD">
        <w:rPr>
          <w:rFonts w:ascii="Times New Roman" w:eastAsia="Times New Roman" w:hAnsi="Times New Roman" w:cs="Times New Roman"/>
          <w:sz w:val="24"/>
          <w:szCs w:val="24"/>
          <w:lang w:eastAsia="pl-PL"/>
        </w:rPr>
        <w:t>celu prawidłowy rozwój fizyczny;</w:t>
      </w:r>
    </w:p>
    <w:p w:rsidR="002B3998" w:rsidRPr="002B3998" w:rsidRDefault="002B3998" w:rsidP="0015260D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warunków do uczestnictwa w kulturze, organizowanie kulturalnych rozrywek, kształcenie nawyków</w:t>
      </w:r>
      <w:r w:rsidR="007F2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kulturalnego życia codziennego;</w:t>
      </w:r>
    </w:p>
    <w:p w:rsidR="002B3998" w:rsidRPr="002B3998" w:rsidRDefault="002B3998" w:rsidP="0015260D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upowszechnianie zasad</w:t>
      </w:r>
      <w:r w:rsidR="007F2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kulturalnego życia codziennego;</w:t>
      </w:r>
    </w:p>
    <w:p w:rsidR="002B3998" w:rsidRPr="002B3998" w:rsidRDefault="002B3998" w:rsidP="0015260D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zasad kultury zdrowotnej, kształtowanie nawyków higieny i czystości, dbałości o zachowanie z</w:t>
      </w:r>
      <w:r w:rsidR="007F2EFD">
        <w:rPr>
          <w:rFonts w:ascii="Times New Roman" w:eastAsia="Times New Roman" w:hAnsi="Times New Roman" w:cs="Times New Roman"/>
          <w:sz w:val="24"/>
          <w:szCs w:val="24"/>
          <w:lang w:eastAsia="pl-PL"/>
        </w:rPr>
        <w:t>drowia;</w:t>
      </w:r>
    </w:p>
    <w:p w:rsidR="002B3998" w:rsidRPr="002B3998" w:rsidRDefault="007F2EFD" w:rsidP="0015260D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samodzielności;</w:t>
      </w:r>
    </w:p>
    <w:p w:rsidR="002B3998" w:rsidRPr="002B3998" w:rsidRDefault="002B3998" w:rsidP="0015260D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</w:t>
      </w:r>
      <w:r w:rsidR="007F2EFD">
        <w:rPr>
          <w:rFonts w:ascii="Times New Roman" w:eastAsia="Times New Roman" w:hAnsi="Times New Roman" w:cs="Times New Roman"/>
          <w:sz w:val="24"/>
          <w:szCs w:val="24"/>
          <w:lang w:eastAsia="pl-PL"/>
        </w:rPr>
        <w:t>nie z nauczycielami i rodzicami;</w:t>
      </w:r>
    </w:p>
    <w:p w:rsidR="002B3998" w:rsidRPr="002B3998" w:rsidRDefault="002B3998" w:rsidP="0015260D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bezpieczeństwa podczas</w:t>
      </w:r>
      <w:r w:rsidR="007F2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wymienionych zadań;</w:t>
      </w:r>
    </w:p>
    <w:p w:rsidR="002B3998" w:rsidRPr="007F2EFD" w:rsidRDefault="002B3998" w:rsidP="00152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F2E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Założenia organizacyjne</w:t>
      </w:r>
    </w:p>
    <w:p w:rsidR="002B3998" w:rsidRPr="002B3998" w:rsidRDefault="002B3998" w:rsidP="0015260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mogą skorzystać z opieki świetlicy szkolnej codziennie od </w:t>
      </w:r>
      <w:r w:rsidR="007F2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</w:t>
      </w: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6:</w:t>
      </w:r>
      <w:r w:rsidR="007F2EFD">
        <w:rPr>
          <w:rFonts w:ascii="Times New Roman" w:eastAsia="Times New Roman" w:hAnsi="Times New Roman" w:cs="Times New Roman"/>
          <w:sz w:val="24"/>
          <w:szCs w:val="24"/>
          <w:lang w:eastAsia="pl-PL"/>
        </w:rPr>
        <w:t>45 do 15</w:t>
      </w: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F2EFD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 odbywają się zajęcia dydaktyczne w szkole i w dni dodatkowo wolne od zajęć dydaktycznych, o których mowa w &amp;5 ust.1, ust. 2 rozporządzenia MEN z dnia 11 sierpnia 2018r. w sprawie organizacji roku szkolnego.</w:t>
      </w:r>
    </w:p>
    <w:p w:rsidR="002B3998" w:rsidRPr="002B3998" w:rsidRDefault="002B3998" w:rsidP="0015260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Kwalifikacja uczniów odbywa się na podstawie kart zgł</w:t>
      </w:r>
      <w:r w:rsidR="007F2EFD">
        <w:rPr>
          <w:rFonts w:ascii="Times New Roman" w:eastAsia="Times New Roman" w:hAnsi="Times New Roman" w:cs="Times New Roman"/>
          <w:sz w:val="24"/>
          <w:szCs w:val="24"/>
          <w:lang w:eastAsia="pl-PL"/>
        </w:rPr>
        <w:t>oszeń, które wypełniają rodzice w ciągu całego roku szkolnego.</w:t>
      </w:r>
    </w:p>
    <w:p w:rsidR="002B3998" w:rsidRPr="002B3998" w:rsidRDefault="002B3998" w:rsidP="0015260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zgłoszenia zawiera podstawowe dane dotyczące:</w:t>
      </w:r>
    </w:p>
    <w:p w:rsidR="002B3998" w:rsidRPr="002B3998" w:rsidRDefault="002B3998" w:rsidP="0015260D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ucznia</w:t>
      </w:r>
    </w:p>
    <w:p w:rsidR="002B3998" w:rsidRPr="002B3998" w:rsidRDefault="002B3998" w:rsidP="0015260D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</w:p>
    <w:p w:rsidR="002B3998" w:rsidRPr="002B3998" w:rsidRDefault="002B3998" w:rsidP="0015260D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odbiorze dziecka ze świetlicy szkolnej (imiona i nazwiska osób, które oprócz rodziców mogą przyprowadzać i odebrać dziecko)</w:t>
      </w:r>
    </w:p>
    <w:p w:rsidR="002B3998" w:rsidRPr="002B3998" w:rsidRDefault="002B3998" w:rsidP="0015260D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rodziców o samodzielnym powrocie dziecka do domu</w:t>
      </w:r>
    </w:p>
    <w:p w:rsidR="002B3998" w:rsidRPr="002B3998" w:rsidRDefault="002B3998" w:rsidP="0015260D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rodzicami (telefon)</w:t>
      </w:r>
    </w:p>
    <w:p w:rsidR="002B3998" w:rsidRPr="002B3998" w:rsidRDefault="002B3998" w:rsidP="0015260D">
      <w:pPr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chorobach (np. alergie)</w:t>
      </w:r>
    </w:p>
    <w:p w:rsidR="007F2EFD" w:rsidRDefault="002B3998" w:rsidP="0015260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Do świetlicy szkolnej przyjmuje się</w:t>
      </w:r>
      <w:r w:rsidR="007F2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</w:t>
      </w:r>
      <w:r w:rsidR="00F74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zgłoszonych </w:t>
      </w:r>
      <w:r w:rsidR="007F2EF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deklaracji.</w:t>
      </w:r>
    </w:p>
    <w:p w:rsidR="00F744DE" w:rsidRDefault="002B3998" w:rsidP="0015260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otaczają opieką dzieci </w:t>
      </w:r>
      <w:r w:rsidR="00F744DE" w:rsidRPr="00F74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zapisane do świetlicy na podstawie deklaracji </w:t>
      </w:r>
      <w:r w:rsidRPr="00F744D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lekcji oraz po ich zakończeniu</w:t>
      </w:r>
      <w:r w:rsidR="00F744DE" w:rsidRPr="00F744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74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3998" w:rsidRPr="00F744DE" w:rsidRDefault="002B3998" w:rsidP="0015260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4D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nie ma możliwości telefonicznego polecenia dziecku samodzielnego powrotu do domu.</w:t>
      </w:r>
      <w:r w:rsidR="007F2EFD" w:rsidRPr="00F74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260D" w:rsidRPr="00F744DE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celu wypełnia dodatkowy formularz załączony do karty zgłoszeniowej dziecka.</w:t>
      </w:r>
    </w:p>
    <w:p w:rsidR="002B3998" w:rsidRPr="002B3998" w:rsidRDefault="002B3998" w:rsidP="0015260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ze świetlicy szkolnej mogą odebrać jedynie rodzice lub wyznaczeni przez nich opiekunow</w:t>
      </w:r>
      <w:r w:rsidR="0015260D">
        <w:rPr>
          <w:rFonts w:ascii="Times New Roman" w:eastAsia="Times New Roman" w:hAnsi="Times New Roman" w:cs="Times New Roman"/>
          <w:sz w:val="24"/>
          <w:szCs w:val="24"/>
          <w:lang w:eastAsia="pl-PL"/>
        </w:rPr>
        <w:t>ie, których dane są wpisane do k</w:t>
      </w: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arty zgłoszenia dziecka do świetlicy szkolnej.</w:t>
      </w:r>
    </w:p>
    <w:p w:rsidR="002B3998" w:rsidRPr="002B3998" w:rsidRDefault="002B3998" w:rsidP="0015260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 może być odbierany przez niepełnoletnie rodzeństwo.</w:t>
      </w:r>
    </w:p>
    <w:p w:rsidR="002B3998" w:rsidRPr="002B3998" w:rsidRDefault="002B3998" w:rsidP="0015260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wyjątkowych sytuacjach uczeń może zostać odebrany przez osobę, której danych rodzice nie umieścili w karcie zgłoszenia dziecka do świetlicy, jeśli osoba ta ma pisemne upoważnienie od rodziców/opiekunów prawnych dziecka.</w:t>
      </w:r>
    </w:p>
    <w:p w:rsidR="0015260D" w:rsidRDefault="002B3998" w:rsidP="0015260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i opiekunowie zobowiązani są do poinformowania nauczyciela świetlicy o</w:t>
      </w:r>
      <w:r w:rsidR="00152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odbiorze dziecka ze świetlicy kontaktują</w:t>
      </w:r>
      <w:r w:rsidR="00F744DE">
        <w:rPr>
          <w:rFonts w:ascii="Times New Roman" w:eastAsia="Times New Roman" w:hAnsi="Times New Roman" w:cs="Times New Roman"/>
          <w:sz w:val="24"/>
          <w:szCs w:val="24"/>
          <w:lang w:eastAsia="pl-PL"/>
        </w:rPr>
        <w:t>c się w tym celu bezpośrednio z nauczycielem świetlicy</w:t>
      </w:r>
      <w:r w:rsidR="00152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telefonu stacjonarnego i/lub domofonu.</w:t>
      </w:r>
    </w:p>
    <w:p w:rsidR="002B3998" w:rsidRPr="002B3998" w:rsidRDefault="002B3998" w:rsidP="0015260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60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zapisane do świetlicy szkolnej muszą być przyprowadzane i odbierane ze szkoły przez rodziców (prawnych opiekunów), upoważnioną osobę zapewniającą dziecku pełne bezpieczeństwo lub na podstawie pisemnego oświadczenia rodzica może ono samodzielnie uczęszczać do szkoły.</w:t>
      </w:r>
    </w:p>
    <w:p w:rsidR="0015260D" w:rsidRDefault="002B3998" w:rsidP="0015260D">
      <w:pPr>
        <w:numPr>
          <w:ilvl w:val="0"/>
          <w:numId w:val="4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60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zmiana w sposobie odbioru, powrotu dziecka do domu ze świetlicy szkolnej musi być jak najszybciej zgłoszona do wychowawcy świetlicy i zapisana w formie stosowanego oświadczenia.</w:t>
      </w:r>
    </w:p>
    <w:p w:rsidR="002B3998" w:rsidRPr="0015260D" w:rsidRDefault="002B3998" w:rsidP="0015260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60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dziecko nie</w:t>
      </w:r>
      <w:r w:rsidR="00F74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odebrane do godziny 15</w:t>
      </w:r>
      <w:r w:rsidRPr="001526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744D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5260D">
        <w:rPr>
          <w:rFonts w:ascii="Times New Roman" w:eastAsia="Times New Roman" w:hAnsi="Times New Roman" w:cs="Times New Roman"/>
          <w:sz w:val="24"/>
          <w:szCs w:val="24"/>
          <w:lang w:eastAsia="pl-PL"/>
        </w:rPr>
        <w:t>0 nauczyciel świetlicy zobowiązany jest powiadomić telefonicznie rodziców o zaistniałym fakcie. W przyp</w:t>
      </w:r>
      <w:r w:rsidR="0015260D">
        <w:rPr>
          <w:rFonts w:ascii="Times New Roman" w:eastAsia="Times New Roman" w:hAnsi="Times New Roman" w:cs="Times New Roman"/>
          <w:sz w:val="24"/>
          <w:szCs w:val="24"/>
          <w:lang w:eastAsia="pl-PL"/>
        </w:rPr>
        <w:t>adku, gdy pod wskazanym numerem telefonu</w:t>
      </w:r>
      <w:r w:rsidRPr="00152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można uzyskać informacji o miejscu pobytu rodziców, nauczyciel świetlicy powiadamia </w:t>
      </w:r>
      <w:r w:rsidR="00152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szkoły </w:t>
      </w:r>
      <w:r w:rsidRPr="0015260D">
        <w:rPr>
          <w:rFonts w:ascii="Times New Roman" w:eastAsia="Times New Roman" w:hAnsi="Times New Roman" w:cs="Times New Roman"/>
          <w:sz w:val="24"/>
          <w:szCs w:val="24"/>
          <w:lang w:eastAsia="pl-PL"/>
        </w:rPr>
        <w:t>o niemożności skontaktowania się z rodzicami.</w:t>
      </w:r>
    </w:p>
    <w:p w:rsidR="002B3998" w:rsidRPr="002B3998" w:rsidRDefault="002B3998" w:rsidP="0015260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wydawania dziecka osobom będącymi pod wpływem alkoholu lub innych środków odurzających.</w:t>
      </w:r>
    </w:p>
    <w:p w:rsidR="002B3998" w:rsidRPr="002B3998" w:rsidRDefault="002B3998" w:rsidP="0015260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Życzenie rodziców dotyczące odbierania dziecka przez jedno z rodziców musi być poświadczone przez orzeczenie sądowe.</w:t>
      </w:r>
    </w:p>
    <w:p w:rsidR="002B3998" w:rsidRPr="002B3998" w:rsidRDefault="002B3998" w:rsidP="0015260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Do świetlicy szkolnej uczęszczają dzieci z kl</w:t>
      </w:r>
      <w:r w:rsidR="0015260D">
        <w:rPr>
          <w:rFonts w:ascii="Times New Roman" w:eastAsia="Times New Roman" w:hAnsi="Times New Roman" w:cs="Times New Roman"/>
          <w:sz w:val="24"/>
          <w:szCs w:val="24"/>
          <w:lang w:eastAsia="pl-PL"/>
        </w:rPr>
        <w:t>as I-VIII SP.</w:t>
      </w:r>
    </w:p>
    <w:p w:rsidR="002B3998" w:rsidRPr="002B3998" w:rsidRDefault="002B3998" w:rsidP="0015260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zajęć w grupie świetlicowej wynosi 60 minut.</w:t>
      </w:r>
    </w:p>
    <w:p w:rsidR="0015260D" w:rsidRPr="0015260D" w:rsidRDefault="0015260D" w:rsidP="0015260D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526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Prawa i obowiązki wychowanków świetlicy szkolnej</w:t>
      </w:r>
    </w:p>
    <w:p w:rsidR="002B3998" w:rsidRPr="002B3998" w:rsidRDefault="002B3998" w:rsidP="0015260D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przychodząc do świetlicy szkolnej zgłasza się do nauczyciela świetlicy.</w:t>
      </w:r>
    </w:p>
    <w:p w:rsidR="002B3998" w:rsidRPr="002B3998" w:rsidRDefault="002B3998" w:rsidP="0015260D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obowiązek informowania nauczyciela świetlicy o każdorazowym, nawet krótkotrwałym oddaleniu się, wyjściu ze świetlicy.</w:t>
      </w:r>
    </w:p>
    <w:p w:rsidR="002B3998" w:rsidRPr="002B3998" w:rsidRDefault="002B3998" w:rsidP="0015260D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uczestniczyć we wszystkich zajęciach organizowanych przez nauczyciela świetlicy.</w:t>
      </w:r>
    </w:p>
    <w:p w:rsidR="002B3998" w:rsidRPr="002B3998" w:rsidRDefault="002B3998" w:rsidP="0015260D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pomocy nauczyciela świetlicy podczas odrabiania zadań domowych.</w:t>
      </w:r>
    </w:p>
    <w:p w:rsidR="002B3998" w:rsidRPr="002B3998" w:rsidRDefault="002B3998" w:rsidP="0015260D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poleceń nauczyciela świetlicy.</w:t>
      </w:r>
    </w:p>
    <w:p w:rsidR="002B3998" w:rsidRPr="002B3998" w:rsidRDefault="002B3998" w:rsidP="0015260D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Dzieci korzystające ze świetlicy szkolnej mają obowiązek szanować i dbać o wyposażenie świetlicy.</w:t>
      </w:r>
    </w:p>
    <w:p w:rsidR="002B3998" w:rsidRPr="002B3998" w:rsidRDefault="002B3998" w:rsidP="0015260D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przebywające na świetlicy szkolnej nie mogą korzystać z telefonów komórkowych, MP3, MP4 oraz innych przedmiotów technicznych przyniesionych z domu.</w:t>
      </w:r>
    </w:p>
    <w:p w:rsidR="002B3998" w:rsidRPr="002B3998" w:rsidRDefault="002B3998" w:rsidP="0015260D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Za zaginione rzeczy przyniesione z domu świetlica szkolna nie ponosi odpowiedzialności.</w:t>
      </w:r>
    </w:p>
    <w:p w:rsidR="002B3998" w:rsidRPr="002B3998" w:rsidRDefault="002B3998" w:rsidP="0015260D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uczniowie dojeżdżający autokarem szkolnym są podopiecznymi świetlicy szkolnej i podlegają opiece nauczyciela świetlicy.</w:t>
      </w:r>
    </w:p>
    <w:p w:rsidR="002B3998" w:rsidRPr="002B3998" w:rsidRDefault="002B3998" w:rsidP="0015260D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dojeżdżający autokarem oczekują na lekcje oraz na powrót do domu w świetlicy szkolnej. Dzieci dojeżdżające autokarem szkolnym objęte opieką świetlicy szkolnej nie mogą być zwalniane w celu wychodzenia poza teren szkoły np. na zakupy zlecone przez rodziców, bo biblioteki miejskiej.</w:t>
      </w:r>
    </w:p>
    <w:p w:rsidR="002B3998" w:rsidRPr="002B3998" w:rsidRDefault="002B3998" w:rsidP="0015260D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zapisani do świetlicy szkolnej, oczekują na zajęcia pozalekcyjne w świetlicy szkolnej.</w:t>
      </w:r>
    </w:p>
    <w:p w:rsidR="0015260D" w:rsidRDefault="002B3998" w:rsidP="0015260D">
      <w:pPr>
        <w:numPr>
          <w:ilvl w:val="0"/>
          <w:numId w:val="6"/>
        </w:numPr>
        <w:spacing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60D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świetlicy szkolnej mogą przebywać uczniowie nie zapisani do świetlicy szkolnej a oczekujący na planowe za</w:t>
      </w:r>
      <w:r w:rsidR="0015260D" w:rsidRPr="0015260D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 lekcyjne lub pozalekcyjne zapisując się każdorazowo na listę obecności.</w:t>
      </w:r>
    </w:p>
    <w:p w:rsidR="0015260D" w:rsidRPr="00BF6206" w:rsidRDefault="002B3998" w:rsidP="00BF620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w świetlicy prowadzone są w grupach </w:t>
      </w:r>
      <w:r w:rsidR="0015260D" w:rsidRPr="00BF6206">
        <w:rPr>
          <w:rFonts w:ascii="Times New Roman" w:eastAsia="Times New Roman" w:hAnsi="Times New Roman" w:cs="Times New Roman"/>
          <w:sz w:val="24"/>
          <w:szCs w:val="24"/>
          <w:lang w:eastAsia="pl-PL"/>
        </w:rPr>
        <w:t>i/lub indywidualnie</w:t>
      </w:r>
      <w:r w:rsidRPr="00BF62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3998" w:rsidRPr="0015260D" w:rsidRDefault="002B3998" w:rsidP="0015260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60D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świetlicy szczególną opieką otaczają dzieci ze specyficznymi trudnościami w nauce i zachowaniu.</w:t>
      </w:r>
    </w:p>
    <w:p w:rsidR="002B3998" w:rsidRPr="0015260D" w:rsidRDefault="002B3998" w:rsidP="001526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526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Nagrody i wyróżnienia</w:t>
      </w:r>
    </w:p>
    <w:p w:rsidR="002B3998" w:rsidRPr="002B3998" w:rsidRDefault="002B3998" w:rsidP="0015260D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Wyróżnienie wobec wszystkich dzieci przez wychowawcę.</w:t>
      </w:r>
    </w:p>
    <w:p w:rsidR="002B3998" w:rsidRPr="002B3998" w:rsidRDefault="002B3998" w:rsidP="0015260D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przekazana wychowawcom klasowym.</w:t>
      </w:r>
    </w:p>
    <w:p w:rsidR="002B3998" w:rsidRPr="002B3998" w:rsidRDefault="002B3998" w:rsidP="0015260D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o dobrym zachowaniu rodziców (w kontakcie bezpośrednim, pisemnie lub telefonicznie).</w:t>
      </w:r>
    </w:p>
    <w:p w:rsidR="002B3998" w:rsidRPr="0015260D" w:rsidRDefault="002B3998" w:rsidP="001526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526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Kary</w:t>
      </w:r>
    </w:p>
    <w:p w:rsidR="002B3998" w:rsidRPr="002B3998" w:rsidRDefault="002B3998" w:rsidP="0015260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Upomnienie.</w:t>
      </w:r>
    </w:p>
    <w:p w:rsidR="002B3998" w:rsidRPr="002B3998" w:rsidRDefault="002B3998" w:rsidP="0015260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 w obecności wychowawcy klasy.</w:t>
      </w:r>
    </w:p>
    <w:p w:rsidR="002B3998" w:rsidRPr="002B3998" w:rsidRDefault="002B3998" w:rsidP="0015260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Poinformowanie o złym zachowaniu rodziców (w kontakcie bezpośrednim, pisemnie lub telefonicznie).</w:t>
      </w:r>
    </w:p>
    <w:p w:rsidR="002B3998" w:rsidRPr="002B3998" w:rsidRDefault="002B3998" w:rsidP="0015260D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Wyłączenie z zajęć świetlicowych z powodu agresywnego/ niebezpiecznego zachowania wobec innych uczniów.</w:t>
      </w:r>
    </w:p>
    <w:p w:rsidR="002B3998" w:rsidRPr="0015260D" w:rsidRDefault="002B3998" w:rsidP="001526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526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Dokumentacja świetlicy</w:t>
      </w:r>
    </w:p>
    <w:p w:rsidR="002B3998" w:rsidRPr="002B3998" w:rsidRDefault="002B3998" w:rsidP="0015260D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Plan pracy świetlicy szkolnej.</w:t>
      </w:r>
    </w:p>
    <w:p w:rsidR="002B3998" w:rsidRPr="002B3998" w:rsidRDefault="002B3998" w:rsidP="0015260D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Ramowy rozkład dnia.</w:t>
      </w:r>
    </w:p>
    <w:p w:rsidR="002B3998" w:rsidRPr="002B3998" w:rsidRDefault="002B3998" w:rsidP="0015260D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Dzienniki zajęć.</w:t>
      </w:r>
    </w:p>
    <w:p w:rsidR="002B3998" w:rsidRPr="002B3998" w:rsidRDefault="002B3998" w:rsidP="0015260D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98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zgłoszeń do świetlicy szkolnej.</w:t>
      </w:r>
    </w:p>
    <w:p w:rsidR="00E60077" w:rsidRDefault="00E60077" w:rsidP="0015260D">
      <w:pPr>
        <w:spacing w:line="360" w:lineRule="auto"/>
        <w:jc w:val="both"/>
      </w:pPr>
    </w:p>
    <w:sectPr w:rsidR="00E60077" w:rsidSect="00E6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1653"/>
    <w:multiLevelType w:val="multilevel"/>
    <w:tmpl w:val="6B9E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5017F"/>
    <w:multiLevelType w:val="multilevel"/>
    <w:tmpl w:val="25FA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F48A0"/>
    <w:multiLevelType w:val="multilevel"/>
    <w:tmpl w:val="CF80F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63D17"/>
    <w:multiLevelType w:val="multilevel"/>
    <w:tmpl w:val="BC0A4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D1A8A"/>
    <w:multiLevelType w:val="multilevel"/>
    <w:tmpl w:val="93E2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6473F7"/>
    <w:multiLevelType w:val="multilevel"/>
    <w:tmpl w:val="5DB69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30515"/>
    <w:multiLevelType w:val="multilevel"/>
    <w:tmpl w:val="4C445D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575AC"/>
    <w:multiLevelType w:val="multilevel"/>
    <w:tmpl w:val="5052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45193A"/>
    <w:multiLevelType w:val="multilevel"/>
    <w:tmpl w:val="03EC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3E1684"/>
    <w:multiLevelType w:val="multilevel"/>
    <w:tmpl w:val="1BACEF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B3998"/>
    <w:rsid w:val="0015260D"/>
    <w:rsid w:val="002B3998"/>
    <w:rsid w:val="003B6587"/>
    <w:rsid w:val="00450DAC"/>
    <w:rsid w:val="0059698F"/>
    <w:rsid w:val="007F2EFD"/>
    <w:rsid w:val="00B242A3"/>
    <w:rsid w:val="00BF6206"/>
    <w:rsid w:val="00E60077"/>
    <w:rsid w:val="00F7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3998"/>
    <w:rPr>
      <w:b/>
      <w:bCs/>
    </w:rPr>
  </w:style>
  <w:style w:type="paragraph" w:styleId="Akapitzlist">
    <w:name w:val="List Paragraph"/>
    <w:basedOn w:val="Normalny"/>
    <w:uiPriority w:val="34"/>
    <w:qFormat/>
    <w:rsid w:val="00BF6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Radzyniu Chełmińskim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Nauczyciel</cp:lastModifiedBy>
  <cp:revision>2</cp:revision>
  <dcterms:created xsi:type="dcterms:W3CDTF">2023-09-10T15:40:00Z</dcterms:created>
  <dcterms:modified xsi:type="dcterms:W3CDTF">2023-09-10T15:40:00Z</dcterms:modified>
</cp:coreProperties>
</file>